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TRƯỜNG ĐẠI HỌC SƯ PHẠM KỸ THUẬT TP.HCM</w:t>
      </w:r>
    </w:p>
    <w:p>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KHOA CÔNG NGHỆ THÔNG TIN </w:t>
      </w:r>
    </w:p>
    <w:p>
      <w:pPr>
        <w:spacing w:line="256" w:lineRule="auto"/>
        <w:jc w:val="center"/>
        <w:rPr>
          <w:rFonts w:ascii="Times New Roman" w:hAnsi="Times New Roman" w:eastAsia="Times New Roman" w:cs="Times New Roman"/>
          <w:b/>
          <w:sz w:val="32"/>
          <w:szCs w:val="32"/>
        </w:rPr>
      </w:pPr>
      <w:r>
        <w:drawing>
          <wp:anchor distT="0" distB="0" distL="114300" distR="114300" simplePos="0" relativeHeight="251659264" behindDoc="0" locked="0" layoutInCell="1" allowOverlap="1">
            <wp:simplePos x="0" y="0"/>
            <wp:positionH relativeFrom="column">
              <wp:posOffset>1962150</wp:posOffset>
            </wp:positionH>
            <wp:positionV relativeFrom="paragraph">
              <wp:posOffset>217170</wp:posOffset>
            </wp:positionV>
            <wp:extent cx="1424305" cy="1539875"/>
            <wp:effectExtent l="0" t="0" r="8255" b="14605"/>
            <wp:wrapTopAndBottom/>
            <wp:docPr id="65" name="image16.png"/>
            <wp:cNvGraphicFramePr/>
            <a:graphic xmlns:a="http://schemas.openxmlformats.org/drawingml/2006/main">
              <a:graphicData uri="http://schemas.openxmlformats.org/drawingml/2006/picture">
                <pic:pic xmlns:pic="http://schemas.openxmlformats.org/drawingml/2006/picture">
                  <pic:nvPicPr>
                    <pic:cNvPr id="65" name="image16.png"/>
                    <pic:cNvPicPr preferRelativeResize="0"/>
                  </pic:nvPicPr>
                  <pic:blipFill>
                    <a:blip r:embed="rId6"/>
                    <a:srcRect/>
                    <a:stretch>
                      <a:fillRect/>
                    </a:stretch>
                  </pic:blipFill>
                  <pic:spPr>
                    <a:xfrm>
                      <a:off x="0" y="0"/>
                      <a:ext cx="1423988" cy="1539686"/>
                    </a:xfrm>
                    <a:prstGeom prst="rect">
                      <a:avLst/>
                    </a:prstGeom>
                  </pic:spPr>
                </pic:pic>
              </a:graphicData>
            </a:graphic>
          </wp:anchor>
        </w:drawing>
      </w:r>
    </w:p>
    <w:p>
      <w:pPr>
        <w:spacing w:line="256"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ĐỒ ÁN</w:t>
      </w:r>
    </w:p>
    <w:p>
      <w:pPr>
        <w:spacing w:line="256"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MÔN HỌC: CẤU TRÚC DỮ LIỆU VÀ GIẢI THUẬT</w:t>
      </w:r>
    </w:p>
    <w:p>
      <w:pPr>
        <w:spacing w:line="256" w:lineRule="auto"/>
        <w:jc w:val="center"/>
        <w:rPr>
          <w:rFonts w:ascii="Times New Roman" w:hAnsi="Times New Roman" w:eastAsia="Times New Roman" w:cs="Times New Roman"/>
          <w:b/>
          <w:sz w:val="32"/>
          <w:szCs w:val="32"/>
        </w:rPr>
      </w:pPr>
    </w:p>
    <w:p>
      <w:pPr>
        <w:jc w:val="center"/>
        <w:rPr>
          <w:rFonts w:hint="default" w:ascii="Times New Roman" w:hAnsi="Times New Roman" w:eastAsia="Times New Roman" w:cs="Times New Roman"/>
          <w:b/>
          <w:i/>
          <w:sz w:val="40"/>
          <w:szCs w:val="40"/>
          <w:u w:val="single"/>
          <w:lang w:val="en-US"/>
        </w:rPr>
      </w:pPr>
      <w:bookmarkStart w:id="1" w:name="_GoBack"/>
      <w:bookmarkEnd w:id="1"/>
      <w:bookmarkStart w:id="0" w:name="_heading=h.gjdgxs" w:colFirst="0" w:colLast="0"/>
      <w:bookmarkEnd w:id="0"/>
      <w:r>
        <w:rPr>
          <w:rFonts w:ascii="Times New Roman" w:hAnsi="Times New Roman" w:eastAsia="Times New Roman" w:cs="Times New Roman"/>
          <w:b/>
          <w:i/>
          <w:sz w:val="40"/>
          <w:szCs w:val="40"/>
          <w:u w:val="single"/>
        </w:rPr>
        <w:t>ĐỀ TÀI</w:t>
      </w:r>
      <w:r>
        <w:rPr>
          <w:rFonts w:ascii="Times New Roman" w:hAnsi="Times New Roman" w:eastAsia="Times New Roman" w:cs="Times New Roman"/>
          <w:b/>
          <w:sz w:val="40"/>
          <w:szCs w:val="40"/>
          <w:u w:val="single"/>
        </w:rPr>
        <w:t>:</w:t>
      </w:r>
      <w:r>
        <w:rPr>
          <w:rFonts w:ascii="Times New Roman" w:hAnsi="Times New Roman" w:eastAsia="Times New Roman" w:cs="Times New Roman"/>
          <w:b/>
          <w:sz w:val="40"/>
          <w:szCs w:val="40"/>
        </w:rPr>
        <w:t xml:space="preserve"> </w:t>
      </w:r>
      <w:r>
        <w:rPr>
          <w:rFonts w:hint="default" w:ascii="Times New Roman" w:hAnsi="Times New Roman" w:eastAsia="Times New Roman" w:cs="Times New Roman"/>
          <w:b/>
          <w:sz w:val="40"/>
          <w:szCs w:val="40"/>
          <w:lang w:val="en-US"/>
        </w:rPr>
        <w:t>DYNAMIC HUFFMAN CODING</w:t>
      </w:r>
    </w:p>
    <w:p>
      <w:pPr>
        <w:ind w:left="1980"/>
        <w:rPr>
          <w:rFonts w:ascii="Times New Roman" w:hAnsi="Times New Roman" w:eastAsia="Times New Roman" w:cs="Times New Roman"/>
          <w:b/>
          <w:sz w:val="32"/>
          <w:szCs w:val="32"/>
        </w:rPr>
      </w:pP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ab/>
      </w:r>
    </w:p>
    <w:p>
      <w:pPr>
        <w:ind w:left="3690"/>
        <w:rPr>
          <w:rFonts w:ascii="Times New Roman" w:hAnsi="Times New Roman" w:eastAsia="Times New Roman" w:cs="Times New Roman"/>
          <w:b/>
          <w:sz w:val="32"/>
          <w:szCs w:val="32"/>
        </w:rPr>
      </w:pPr>
      <w:r>
        <w:rPr>
          <w:rFonts w:ascii="Times New Roman" w:hAnsi="Times New Roman" w:eastAsia="Times New Roman" w:cs="Times New Roman"/>
          <w:b/>
          <w:sz w:val="32"/>
          <w:szCs w:val="32"/>
          <w:u w:val="single"/>
        </w:rPr>
        <w:t>GVHD</w:t>
      </w:r>
      <w:r>
        <w:rPr>
          <w:rFonts w:ascii="Times New Roman" w:hAnsi="Times New Roman" w:eastAsia="Times New Roman" w:cs="Times New Roman"/>
          <w:b/>
          <w:sz w:val="32"/>
          <w:szCs w:val="32"/>
        </w:rPr>
        <w:t>:</w:t>
      </w:r>
      <w:r>
        <w:rPr>
          <w:rFonts w:hint="default" w:ascii="Times New Roman" w:hAnsi="Times New Roman" w:eastAsia="Times New Roman" w:cs="Times New Roman"/>
          <w:b/>
          <w:sz w:val="32"/>
          <w:szCs w:val="32"/>
          <w:lang w:val="en-US"/>
        </w:rPr>
        <w:t xml:space="preserve"> </w:t>
      </w:r>
      <w:r>
        <w:rPr>
          <w:rFonts w:ascii="Times New Roman" w:hAnsi="Times New Roman" w:eastAsia="Times New Roman" w:cs="Times New Roman"/>
          <w:b/>
          <w:sz w:val="32"/>
          <w:szCs w:val="32"/>
        </w:rPr>
        <w:t>Th.s Huỳnh Xuân Phụng</w:t>
      </w:r>
    </w:p>
    <w:p>
      <w:pPr>
        <w:ind w:left="2880" w:firstLine="720"/>
        <w:rPr>
          <w:rFonts w:ascii="Times New Roman" w:hAnsi="Times New Roman" w:eastAsia="Times New Roman" w:cs="Times New Roman"/>
          <w:sz w:val="32"/>
          <w:szCs w:val="32"/>
        </w:rPr>
      </w:pPr>
      <w:r>
        <w:rPr>
          <w:rFonts w:ascii="Times New Roman" w:hAnsi="Times New Roman" w:eastAsia="Times New Roman" w:cs="Times New Roman"/>
          <w:b/>
          <w:sz w:val="32"/>
          <w:szCs w:val="32"/>
        </w:rPr>
        <w:t xml:space="preserve"> Mã Lớp:</w:t>
      </w:r>
      <w:r>
        <w:rPr>
          <w:rFonts w:ascii="Times New Roman" w:hAnsi="Times New Roman" w:eastAsia="Times New Roman" w:cs="Times New Roman"/>
          <w:sz w:val="32"/>
          <w:szCs w:val="32"/>
        </w:rPr>
        <w:t xml:space="preserve"> DASA230179_2</w:t>
      </w:r>
      <w:r>
        <w:rPr>
          <w:rFonts w:hint="default" w:ascii="Times New Roman" w:hAnsi="Times New Roman" w:eastAsia="Times New Roman" w:cs="Times New Roman"/>
          <w:sz w:val="32"/>
          <w:szCs w:val="32"/>
          <w:lang w:val="en-US"/>
        </w:rPr>
        <w:t>2</w:t>
      </w:r>
      <w:r>
        <w:rPr>
          <w:rFonts w:ascii="Times New Roman" w:hAnsi="Times New Roman" w:eastAsia="Times New Roman" w:cs="Times New Roman"/>
          <w:sz w:val="32"/>
          <w:szCs w:val="32"/>
        </w:rPr>
        <w:t>_1_08</w:t>
      </w:r>
    </w:p>
    <w:p>
      <w:pPr>
        <w:ind w:left="2880" w:firstLine="720"/>
        <w:rPr>
          <w:rFonts w:ascii="Times New Roman" w:hAnsi="Times New Roman" w:eastAsia="Times New Roman" w:cs="Times New Roman"/>
          <w:sz w:val="32"/>
          <w:szCs w:val="32"/>
        </w:rPr>
      </w:pPr>
    </w:p>
    <w:p>
      <w:pPr>
        <w:ind w:left="2880" w:leftChars="0" w:firstLine="720" w:firstLineChars="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Họ và Tên</w:t>
      </w: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 xml:space="preserve">                       </w:t>
      </w:r>
      <w:r>
        <w:rPr>
          <w:rFonts w:hint="default" w:ascii="Times New Roman" w:hAnsi="Times New Roman" w:eastAsia="Times New Roman" w:cs="Times New Roman"/>
          <w:b/>
          <w:sz w:val="32"/>
          <w:szCs w:val="32"/>
          <w:lang w:val="en-US"/>
        </w:rPr>
        <w:t xml:space="preserve"> </w:t>
      </w:r>
      <w:r>
        <w:rPr>
          <w:rFonts w:ascii="Times New Roman" w:hAnsi="Times New Roman" w:eastAsia="Times New Roman" w:cs="Times New Roman"/>
          <w:b/>
          <w:sz w:val="32"/>
          <w:szCs w:val="32"/>
        </w:rPr>
        <w:t>MSSV</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val="0"/>
          <w:bCs/>
          <w:sz w:val="32"/>
          <w:szCs w:val="32"/>
          <w:lang w:val="en-US"/>
        </w:rPr>
      </w:pP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sz w:val="32"/>
          <w:szCs w:val="32"/>
          <w:lang w:val="en-US"/>
        </w:rPr>
        <w:tab/>
      </w:r>
      <w:r>
        <w:rPr>
          <w:rFonts w:hint="default" w:ascii="Times New Roman" w:hAnsi="Times New Roman" w:eastAsia="Times New Roman" w:cs="Times New Roman"/>
          <w:b w:val="0"/>
          <w:bCs/>
          <w:sz w:val="32"/>
          <w:szCs w:val="32"/>
          <w:lang w:val="en-US"/>
        </w:rPr>
        <w:t>Đặng Gia Thuận</w:t>
      </w:r>
      <w:r>
        <w:rPr>
          <w:rFonts w:ascii="Times New Roman" w:hAnsi="Times New Roman" w:eastAsia="Times New Roman" w:cs="Times New Roman"/>
          <w:b w:val="0"/>
          <w:bCs/>
          <w:sz w:val="32"/>
          <w:szCs w:val="32"/>
        </w:rPr>
        <w:tab/>
      </w:r>
      <w:r>
        <w:rPr>
          <w:rFonts w:hint="default" w:ascii="Times New Roman" w:hAnsi="Times New Roman" w:eastAsia="Times New Roman" w:cs="Times New Roman"/>
          <w:b w:val="0"/>
          <w:bCs/>
          <w:sz w:val="32"/>
          <w:szCs w:val="32"/>
          <w:lang w:val="en-US"/>
        </w:rPr>
        <w:t xml:space="preserve">               21110665</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val="0"/>
          <w:bCs/>
          <w:sz w:val="32"/>
          <w:szCs w:val="32"/>
          <w:lang w:val="en-US"/>
        </w:rPr>
      </w:pPr>
      <w:r>
        <w:rPr>
          <w:rFonts w:ascii="Times New Roman" w:hAnsi="Times New Roman" w:eastAsia="Times New Roman" w:cs="Times New Roman"/>
          <w:b w:val="0"/>
          <w:bCs/>
          <w:sz w:val="32"/>
          <w:szCs w:val="32"/>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Nguyễn Xuân Thể</w:t>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 xml:space="preserve">            21110927</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val="0"/>
          <w:bCs/>
          <w:sz w:val="32"/>
          <w:szCs w:val="32"/>
          <w:lang w:val="en-US"/>
        </w:rPr>
      </w:pP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 xml:space="preserve">Sú Minh Luân </w:t>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ab/>
      </w:r>
      <w:r>
        <w:rPr>
          <w:rFonts w:hint="default" w:ascii="Times New Roman" w:hAnsi="Times New Roman" w:eastAsia="Times New Roman" w:cs="Times New Roman"/>
          <w:b w:val="0"/>
          <w:bCs/>
          <w:sz w:val="32"/>
          <w:szCs w:val="32"/>
          <w:lang w:val="en-US"/>
        </w:rPr>
        <w:t xml:space="preserve">               21110900</w:t>
      </w: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sz w:val="32"/>
          <w:szCs w:val="32"/>
          <w:lang w:val="en-US"/>
        </w:rPr>
      </w:pP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sz w:val="32"/>
          <w:szCs w:val="32"/>
          <w:lang w:val="en-US"/>
        </w:rPr>
      </w:pP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b/>
          <w:sz w:val="32"/>
          <w:szCs w:val="32"/>
          <w:lang w:val="en-US"/>
        </w:rPr>
      </w:pPr>
    </w:p>
    <w:p>
      <w:pPr>
        <w:tabs>
          <w:tab w:val="left" w:pos="720"/>
          <w:tab w:val="left" w:pos="1440"/>
          <w:tab w:val="left" w:pos="2160"/>
          <w:tab w:val="left" w:pos="2880"/>
          <w:tab w:val="left" w:pos="3600"/>
          <w:tab w:val="left" w:pos="4320"/>
          <w:tab w:val="left" w:pos="5040"/>
          <w:tab w:val="left" w:pos="5760"/>
          <w:tab w:val="center" w:pos="6480"/>
        </w:tabs>
        <w:spacing w:line="256" w:lineRule="auto"/>
        <w:rPr>
          <w:rFonts w:hint="default" w:ascii="Times New Roman" w:hAnsi="Times New Roman" w:eastAsia="Times New Roman" w:cs="Times New Roman"/>
          <w:sz w:val="32"/>
          <w:szCs w:val="32"/>
          <w:lang w:val="en-US"/>
        </w:rPr>
      </w:pP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Thành Phố Hồ Chí Min</w:t>
      </w:r>
      <w:r>
        <w:rPr>
          <w:rFonts w:hint="default" w:ascii="Times New Roman" w:hAnsi="Times New Roman" w:eastAsia="Times New Roman" w:cs="Times New Roman"/>
          <w:b/>
          <w:sz w:val="32"/>
          <w:szCs w:val="32"/>
          <w:lang w:val="en-US"/>
        </w:rPr>
        <w:t xml:space="preserve">h, tháng 12 </w:t>
      </w:r>
      <w:r>
        <w:rPr>
          <w:rFonts w:ascii="Times New Roman" w:hAnsi="Times New Roman" w:eastAsia="Times New Roman" w:cs="Times New Roman"/>
          <w:b/>
          <w:sz w:val="32"/>
          <w:szCs w:val="32"/>
        </w:rPr>
        <w:t>năm 202</w:t>
      </w:r>
      <w:r>
        <w:rPr>
          <w:rFonts w:hint="default" w:ascii="Times New Roman" w:hAnsi="Times New Roman" w:eastAsia="Times New Roman" w:cs="Times New Roman"/>
          <w:b/>
          <w:sz w:val="32"/>
          <w:szCs w:val="32"/>
          <w:lang w:val="en-US"/>
        </w:rPr>
        <w:t>2</w:t>
      </w:r>
    </w:p>
    <w:p/>
    <w:p>
      <w:pPr>
        <w:rPr>
          <w:rFonts w:hint="default" w:ascii="Times New Roman" w:hAnsi="Times New Roman" w:eastAsia="Times New Roman" w:cs="Times New Roman"/>
          <w:b/>
          <w:color w:val="000000"/>
          <w:sz w:val="28"/>
          <w:szCs w:val="28"/>
          <w:lang w:val="en-US"/>
        </w:rPr>
      </w:pPr>
      <w:r>
        <w:rPr>
          <w:rFonts w:ascii="Times New Roman" w:hAnsi="Times New Roman" w:eastAsia="Times New Roman" w:cs="Times New Roman"/>
          <w:b/>
          <w:color w:val="000000"/>
          <w:sz w:val="28"/>
          <w:szCs w:val="28"/>
        </w:rPr>
        <w:br w:type="page"/>
      </w:r>
    </w:p>
    <w:p>
      <w:pPr>
        <w:ind w:left="1440" w:leftChars="0" w:firstLine="720" w:firstLineChars="0"/>
        <w:rPr>
          <w:rFonts w:hint="default" w:ascii="Times New Roman" w:hAnsi="Times New Roman" w:cs="Times New Roman"/>
          <w:b/>
          <w:bCs/>
          <w:color w:val="FF0000"/>
          <w:sz w:val="40"/>
          <w:szCs w:val="40"/>
          <w:lang w:val="en-US"/>
        </w:rPr>
      </w:pPr>
      <w:r>
        <w:rPr>
          <w:rFonts w:hint="default" w:ascii="Times New Roman" w:hAnsi="Times New Roman" w:cs="Times New Roman"/>
          <w:b/>
          <w:bCs/>
          <w:color w:val="FF0000"/>
          <w:sz w:val="40"/>
          <w:szCs w:val="40"/>
          <w:lang w:val="en-US"/>
        </w:rPr>
        <w:t>Thiết kế Poster</w:t>
      </w:r>
    </w:p>
    <w:p>
      <w:pPr>
        <w:rPr>
          <w:rFonts w:ascii="Times New Roman" w:hAnsi="Times New Roman" w:eastAsia="Times New Roman" w:cs="Times New Roman"/>
          <w:b/>
          <w:color w:val="000000"/>
          <w:sz w:val="28"/>
          <w:szCs w:val="28"/>
        </w:rPr>
      </w:pPr>
      <w:r>
        <w:drawing>
          <wp:anchor distT="0" distB="0" distL="114300" distR="114300" simplePos="0" relativeHeight="251660288" behindDoc="1" locked="0" layoutInCell="1" allowOverlap="1">
            <wp:simplePos x="0" y="0"/>
            <wp:positionH relativeFrom="column">
              <wp:posOffset>-297180</wp:posOffset>
            </wp:positionH>
            <wp:positionV relativeFrom="paragraph">
              <wp:posOffset>980440</wp:posOffset>
            </wp:positionV>
            <wp:extent cx="5949950" cy="4996815"/>
            <wp:effectExtent l="0" t="0" r="6350" b="6985"/>
            <wp:wrapTight wrapText="bothSides">
              <wp:wrapPolygon>
                <wp:start x="0" y="0"/>
                <wp:lineTo x="0" y="21520"/>
                <wp:lineTo x="21577" y="21520"/>
                <wp:lineTo x="21577" y="0"/>
                <wp:lineTo x="0" y="0"/>
              </wp:wrapPolygon>
            </wp:wrapTight>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7"/>
                    <a:stretch>
                      <a:fillRect/>
                    </a:stretch>
                  </pic:blipFill>
                  <pic:spPr>
                    <a:xfrm>
                      <a:off x="0" y="0"/>
                      <a:ext cx="5949950" cy="4996815"/>
                    </a:xfrm>
                    <a:prstGeom prst="rect">
                      <a:avLst/>
                    </a:prstGeom>
                    <a:noFill/>
                    <a:ln>
                      <a:noFill/>
                    </a:ln>
                  </pic:spPr>
                </pic:pic>
              </a:graphicData>
            </a:graphic>
          </wp:anchor>
        </w:drawing>
      </w:r>
      <w:r>
        <w:rPr>
          <w:rFonts w:ascii="Times New Roman" w:hAnsi="Times New Roman" w:eastAsia="Times New Roman" w:cs="Times New Roman"/>
          <w:b/>
          <w:color w:val="000000"/>
          <w:sz w:val="28"/>
          <w:szCs w:val="28"/>
        </w:rPr>
        <w:br w:type="page"/>
      </w:r>
    </w:p>
    <w:p>
      <w:pPr>
        <w:jc w:val="center"/>
        <w:rPr>
          <w:rFonts w:ascii="Times New Roman" w:hAnsi="Times New Roman" w:eastAsia="Times New Roman" w:cs="Times New Roman"/>
          <w:sz w:val="28"/>
          <w:szCs w:val="28"/>
        </w:rPr>
      </w:pPr>
      <w:r>
        <w:rPr>
          <w:rFonts w:ascii="Times New Roman" w:hAnsi="Times New Roman" w:eastAsia="Times New Roman" w:cs="Times New Roman"/>
          <w:b/>
          <w:color w:val="000000"/>
          <w:sz w:val="28"/>
          <w:szCs w:val="28"/>
        </w:rPr>
        <w:t>MỞ ĐẦU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tabs>
          <w:tab w:val="left" w:pos="90"/>
          <w:tab w:val="left" w:pos="360"/>
        </w:tabs>
        <w:kinsoku/>
        <w:wordWrap/>
        <w:overflowPunct/>
        <w:topLinePunct w:val="0"/>
        <w:autoSpaceDE/>
        <w:autoSpaceDN/>
        <w:bidi w:val="0"/>
        <w:adjustRightInd/>
        <w:snapToGrid/>
        <w:spacing w:line="360" w:lineRule="auto"/>
        <w:jc w:val="both"/>
        <w:textAlignment w:val="auto"/>
        <w:rPr>
          <w:rFonts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lang w:val="en-US"/>
        </w:rPr>
        <w:t xml:space="preserve">1. </w:t>
      </w:r>
      <w:r>
        <w:rPr>
          <w:rFonts w:ascii="Times New Roman" w:hAnsi="Times New Roman" w:eastAsia="Times New Roman" w:cs="Times New Roman"/>
          <w:b/>
          <w:color w:val="000000"/>
          <w:sz w:val="28"/>
          <w:szCs w:val="28"/>
        </w:rPr>
        <w:t>Lý do chọn đề tài</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tabs>
          <w:tab w:val="left" w:pos="90"/>
          <w:tab w:val="left" w:pos="360"/>
        </w:tabs>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color w:val="000000"/>
          <w:sz w:val="28"/>
          <w:szCs w:val="28"/>
          <w:lang w:val="en-US"/>
        </w:rPr>
      </w:pPr>
      <w:r>
        <w:rPr>
          <w:rFonts w:hint="default" w:ascii="Times New Roman" w:hAnsi="Times New Roman" w:eastAsia="SimSun" w:cs="Times New Roman"/>
          <w:i w:val="0"/>
          <w:iCs w:val="0"/>
          <w:caps w:val="0"/>
          <w:color w:val="333333"/>
          <w:spacing w:val="0"/>
          <w:sz w:val="26"/>
          <w:szCs w:val="26"/>
          <w:shd w:val="clear" w:fill="FFFFFF"/>
          <w:lang w:val="en-US"/>
        </w:rPr>
        <w:tab/>
      </w:r>
      <w:r>
        <w:rPr>
          <w:rFonts w:hint="default" w:ascii="Times New Roman" w:hAnsi="Times New Roman" w:eastAsia="SimSun" w:cs="Times New Roman"/>
          <w:i w:val="0"/>
          <w:iCs w:val="0"/>
          <w:caps w:val="0"/>
          <w:color w:val="333333"/>
          <w:spacing w:val="0"/>
          <w:sz w:val="26"/>
          <w:szCs w:val="26"/>
          <w:shd w:val="clear" w:fill="FFFFFF"/>
          <w:lang w:val="en-US"/>
        </w:rPr>
        <w:tab/>
      </w:r>
      <w:r>
        <w:rPr>
          <w:rFonts w:hint="default" w:ascii="Times New Roman" w:hAnsi="Times New Roman" w:eastAsia="SimSun" w:cs="Times New Roman"/>
          <w:i w:val="0"/>
          <w:iCs w:val="0"/>
          <w:caps w:val="0"/>
          <w:color w:val="333333"/>
          <w:spacing w:val="0"/>
          <w:sz w:val="26"/>
          <w:szCs w:val="26"/>
          <w:shd w:val="clear" w:fill="FFFFFF"/>
          <w:lang w:val="en-US"/>
        </w:rPr>
        <w:tab/>
      </w:r>
      <w:r>
        <w:rPr>
          <w:rFonts w:ascii="Times New Roman" w:hAnsi="Times New Roman" w:eastAsia="SimSun" w:cs="Times New Roman"/>
          <w:i w:val="0"/>
          <w:iCs w:val="0"/>
          <w:caps w:val="0"/>
          <w:color w:val="000000" w:themeColor="text1"/>
          <w:spacing w:val="0"/>
          <w:sz w:val="26"/>
          <w:szCs w:val="26"/>
          <w:shd w:val="clear" w:fill="FFFFFF"/>
          <w14:textFill>
            <w14:solidFill>
              <w14:schemeClr w14:val="tx1"/>
            </w14:solidFill>
          </w14:textFill>
        </w:rPr>
        <w:t>Cùng với sự phát triển</w:t>
      </w:r>
      <w:r>
        <w:rPr>
          <w:rFonts w:hint="default" w:ascii="Times New Roman" w:hAnsi="Times New Roman" w:eastAsia="SimSun" w:cs="Times New Roman"/>
          <w:i w:val="0"/>
          <w:iCs w:val="0"/>
          <w:caps w:val="0"/>
          <w:color w:val="000000" w:themeColor="text1"/>
          <w:spacing w:val="0"/>
          <w:sz w:val="26"/>
          <w:szCs w:val="26"/>
          <w:shd w:val="clear" w:fill="FFFFFF"/>
          <w:lang w:val="en-US"/>
          <w14:textFill>
            <w14:solidFill>
              <w14:schemeClr w14:val="tx1"/>
            </w14:solidFill>
          </w14:textFill>
        </w:rPr>
        <w:t xml:space="preserve"> của hệ thống thông tin và dữ liệu trên toàn thế giới, nhu cầu về truyền và xử lí dữ liệu ngày càng được quan tâm. Nguồn dữ liệu có dung lượng vô cùng lớn, vì thế cần biện pháp để giảm tải tạm thời, truyền dữ liệu một cách dễ dàng hơn. Trong các phương thức để nén thì Dynamic Huffman Coding thường được sử dụng hiện nay. Vì thế nhóm đã quyết định chọn đề tài này để phân tích, làm rõ các ứng dụng của chúng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jc w:val="both"/>
        <w:textAlignment w:val="auto"/>
        <w:rPr>
          <w:rFonts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lang w:val="en-US"/>
        </w:rPr>
        <w:t xml:space="preserve">2. </w:t>
      </w:r>
      <w:r>
        <w:rPr>
          <w:rFonts w:ascii="Times New Roman" w:hAnsi="Times New Roman" w:eastAsia="Times New Roman" w:cs="Times New Roman"/>
          <w:b/>
          <w:color w:val="000000"/>
          <w:sz w:val="28"/>
          <w:szCs w:val="28"/>
        </w:rPr>
        <w:t>Mục tiêu nghiên cứu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color w:val="000000"/>
          <w:sz w:val="26"/>
          <w:szCs w:val="26"/>
          <w:lang w:val="en-US"/>
        </w:rPr>
      </w:pPr>
      <w:r>
        <w:rPr>
          <w:rFonts w:hint="default" w:ascii="Times New Roman" w:hAnsi="Times New Roman" w:eastAsia="Times New Roman" w:cs="Times New Roman"/>
          <w:b w:val="0"/>
          <w:bCs/>
          <w:color w:val="000000"/>
          <w:sz w:val="28"/>
          <w:szCs w:val="28"/>
          <w:lang w:val="en-US"/>
        </w:rPr>
        <w:tab/>
      </w:r>
      <w:r>
        <w:rPr>
          <w:rFonts w:hint="default" w:ascii="Times New Roman" w:hAnsi="Times New Roman" w:eastAsia="Times New Roman" w:cs="Times New Roman"/>
          <w:b w:val="0"/>
          <w:bCs/>
          <w:color w:val="000000"/>
          <w:sz w:val="26"/>
          <w:szCs w:val="26"/>
          <w:lang w:val="en-US"/>
        </w:rPr>
        <w:t>Xây dựng được cây Huffman, mã hóa được thông tin đầu vào, giải mã được chuỗi nhị phân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360" w:lineRule="auto"/>
        <w:jc w:val="both"/>
        <w:textAlignment w:val="auto"/>
        <w:rPr>
          <w:rFonts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lang w:val="en-US"/>
        </w:rPr>
        <w:t xml:space="preserve">3. </w:t>
      </w:r>
      <w:r>
        <w:rPr>
          <w:rFonts w:ascii="Times New Roman" w:hAnsi="Times New Roman" w:eastAsia="Times New Roman" w:cs="Times New Roman"/>
          <w:b/>
          <w:color w:val="000000"/>
          <w:sz w:val="28"/>
          <w:szCs w:val="28"/>
        </w:rPr>
        <w:t>Phương pháp nghiên cứu</w:t>
      </w:r>
    </w:p>
    <w:p>
      <w:pPr>
        <w:keepNext w:val="0"/>
        <w:keepLines w:val="0"/>
        <w:pageBreakBefore w:val="0"/>
        <w:widowControl/>
        <w:kinsoku/>
        <w:wordWrap/>
        <w:overflowPunct/>
        <w:topLinePunct w:val="0"/>
        <w:autoSpaceDE/>
        <w:autoSpaceDN/>
        <w:bidi w:val="0"/>
        <w:adjustRightInd/>
        <w:snapToGrid/>
        <w:spacing w:line="360" w:lineRule="auto"/>
        <w:ind w:firstLine="360"/>
        <w:jc w:val="both"/>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Phương pháp phân loại, hệ thống hóa kiến thức: </w:t>
      </w:r>
      <w:r>
        <w:rPr>
          <w:rFonts w:hint="default" w:ascii="Times New Roman" w:hAnsi="Times New Roman" w:eastAsia="Times New Roman" w:cs="Times New Roman"/>
          <w:color w:val="000000"/>
          <w:sz w:val="26"/>
          <w:szCs w:val="26"/>
          <w:lang w:val="en-US"/>
        </w:rPr>
        <w:t>thông qua bài báo được giáo viên cung cấp để tiến hành phân loại các ý chính của bài, từng bước để xây dựng được cây nhị phân</w:t>
      </w:r>
    </w:p>
    <w:p>
      <w:pPr>
        <w:keepNext w:val="0"/>
        <w:keepLines w:val="0"/>
        <w:pageBreakBefore w:val="0"/>
        <w:widowControl/>
        <w:kinsoku/>
        <w:wordWrap/>
        <w:overflowPunct/>
        <w:topLinePunct w:val="0"/>
        <w:autoSpaceDE/>
        <w:autoSpaceDN/>
        <w:bidi w:val="0"/>
        <w:adjustRightInd/>
        <w:snapToGrid/>
        <w:spacing w:line="360" w:lineRule="auto"/>
        <w:ind w:firstLine="360"/>
        <w:jc w:val="both"/>
        <w:textAlignment w:val="auto"/>
        <w:rPr>
          <w:rFonts w:hint="default"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Phương pháp thu thập, phân tích tài liệu: thông qua các tài liệu trên internet, sách tham khảo</w:t>
      </w:r>
      <w:r>
        <w:rPr>
          <w:rFonts w:hint="default" w:ascii="Times New Roman" w:hAnsi="Times New Roman" w:eastAsia="Times New Roman" w:cs="Times New Roman"/>
          <w:color w:val="000000"/>
          <w:sz w:val="26"/>
          <w:szCs w:val="26"/>
          <w:lang w:val="en-US"/>
        </w:rPr>
        <w:t xml:space="preserve"> để tìm hiểu thêm về nội dung nghiên cứu</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color w:val="000000"/>
          <w:sz w:val="26"/>
          <w:szCs w:val="26"/>
          <w:lang w:val="en-US"/>
        </w:rPr>
      </w:pPr>
      <w:r>
        <w:rPr>
          <w:rFonts w:hint="default" w:ascii="Times New Roman" w:hAnsi="Times New Roman" w:eastAsia="Times New Roman" w:cs="Times New Roman"/>
          <w:color w:val="000000"/>
          <w:sz w:val="26"/>
          <w:szCs w:val="26"/>
          <w:lang w:val="en-US"/>
        </w:rPr>
        <w:br w:type="page"/>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CÁC NỘI DUNG</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bCs/>
          <w:color w:val="000000"/>
          <w:sz w:val="28"/>
          <w:szCs w:val="28"/>
          <w:vertAlign w:val="baseline"/>
          <w:lang w:val="en-US"/>
        </w:rPr>
      </w:pPr>
      <w:r>
        <w:rPr>
          <w:rFonts w:hint="default" w:ascii="Times New Roman" w:hAnsi="Times New Roman" w:eastAsia="Times New Roman" w:cs="Times New Roman"/>
          <w:b/>
          <w:bCs/>
          <w:color w:val="000000"/>
          <w:sz w:val="28"/>
          <w:szCs w:val="28"/>
          <w:vertAlign w:val="baseline"/>
          <w:lang w:val="en-US"/>
        </w:rPr>
        <w:t>1. Phân tích thuật toán</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Finiteness (Tính hữu hạn):</w:t>
      </w:r>
      <w:r>
        <w:rPr>
          <w:rFonts w:ascii="Times New Roman" w:hAnsi="Times New Roman" w:cs="Times New Roman"/>
          <w:sz w:val="26"/>
          <w:szCs w:val="26"/>
        </w:rPr>
        <w:t xml:space="preserve"> Chương trình thực hiện sau hữu hạn bước</w:t>
      </w:r>
    </w:p>
    <w:p>
      <w:pPr>
        <w:keepNext w:val="0"/>
        <w:keepLines w:val="0"/>
        <w:pageBreakBefore w:val="0"/>
        <w:widowControl/>
        <w:kinsoku/>
        <w:wordWrap/>
        <w:overflowPunct/>
        <w:topLinePunct w:val="0"/>
        <w:autoSpaceDE/>
        <w:autoSpaceDN/>
        <w:bidi w:val="0"/>
        <w:adjustRightInd/>
        <w:snapToGrid/>
        <w:spacing w:line="360" w:lineRule="auto"/>
        <w:ind w:firstLine="720"/>
        <w:textAlignment w:val="auto"/>
        <w:rPr>
          <w:rFonts w:ascii="Times New Roman" w:hAnsi="Times New Roman" w:cs="Times New Roman"/>
          <w:sz w:val="26"/>
          <w:szCs w:val="26"/>
        </w:rPr>
      </w:pPr>
      <w:r>
        <w:rPr>
          <w:rFonts w:ascii="Times New Roman" w:hAnsi="Times New Roman" w:cs="Times New Roman"/>
          <w:sz w:val="26"/>
          <w:szCs w:val="26"/>
        </w:rPr>
        <w:t xml:space="preserve">Thuật toán kết thúc sau 6 bước. </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Definiteness (Tính xác định):</w:t>
      </w:r>
      <w:r>
        <w:rPr>
          <w:rFonts w:ascii="Times New Roman" w:hAnsi="Times New Roman" w:cs="Times New Roman"/>
          <w:sz w:val="26"/>
          <w:szCs w:val="26"/>
        </w:rPr>
        <w:t xml:space="preserve"> Chức năng từng bước</w:t>
      </w:r>
    </w:p>
    <w:p>
      <w:pPr>
        <w:keepNext w:val="0"/>
        <w:keepLines w:val="0"/>
        <w:pageBreakBefore w:val="0"/>
        <w:widowControl/>
        <w:kinsoku/>
        <w:wordWrap/>
        <w:overflowPunct/>
        <w:topLinePunct w:val="0"/>
        <w:autoSpaceDE/>
        <w:autoSpaceDN/>
        <w:bidi w:val="0"/>
        <w:adjustRightInd/>
        <w:snapToGrid/>
        <w:spacing w:line="360" w:lineRule="auto"/>
        <w:ind w:firstLine="720"/>
        <w:textAlignment w:val="auto"/>
        <w:rPr>
          <w:rFonts w:ascii="Times New Roman" w:hAnsi="Times New Roman" w:cs="Times New Roman"/>
          <w:sz w:val="26"/>
          <w:szCs w:val="26"/>
        </w:rPr>
      </w:pPr>
      <w:r>
        <w:rPr>
          <w:rFonts w:ascii="Times New Roman" w:hAnsi="Times New Roman" w:cs="Times New Roman"/>
          <w:sz w:val="26"/>
          <w:szCs w:val="26"/>
        </w:rPr>
        <w:t>Thực hiện 6 bước sau:</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B1</w:t>
      </w:r>
      <w:r>
        <w:rPr>
          <w:rFonts w:ascii="Times New Roman" w:hAnsi="Times New Roman" w:cs="Times New Roman"/>
          <w:sz w:val="26"/>
          <w:szCs w:val="26"/>
        </w:rPr>
        <w:t xml:space="preserve">: Bước khởi tạo, biểu diễn cây nhị phân với các trọng số trong mỗi nút; </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3855720" cy="172974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3856054" cy="17298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Phân tích tốc độ của chương trình khởi tạo: tốc độ bước(chương trình khởi tạo) là O(n).</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B2:</w:t>
      </w:r>
      <w:r>
        <w:rPr>
          <w:rFonts w:ascii="Times New Roman" w:hAnsi="Times New Roman" w:cs="Times New Roman"/>
          <w:sz w:val="26"/>
          <w:szCs w:val="26"/>
        </w:rPr>
        <w:t xml:space="preserve"> Duy trì một danh sách tuyến tính các nút, theo thứ tự không giảm theo trọng số; </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B3</w:t>
      </w:r>
      <w:r>
        <w:rPr>
          <w:rFonts w:ascii="Times New Roman" w:hAnsi="Times New Roman" w:cs="Times New Roman"/>
          <w:sz w:val="26"/>
          <w:szCs w:val="26"/>
        </w:rPr>
        <w:t>: Cho một nút trong danh sách tuyến tính này, thuộc một khối các nút có cùng trọng số, hãy tìm nút cuối cùng trong khối của nó;</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B4:</w:t>
      </w:r>
      <w:r>
        <w:rPr>
          <w:rFonts w:ascii="Times New Roman" w:hAnsi="Times New Roman" w:cs="Times New Roman"/>
          <w:sz w:val="26"/>
          <w:szCs w:val="26"/>
        </w:rPr>
        <w:t xml:space="preserve"> Đổi chổ hai cây con có cùng trọng số;</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B5:</w:t>
      </w:r>
      <w:r>
        <w:rPr>
          <w:rFonts w:ascii="Times New Roman" w:hAnsi="Times New Roman" w:cs="Times New Roman"/>
          <w:sz w:val="26"/>
          <w:szCs w:val="26"/>
        </w:rPr>
        <w:t xml:space="preserve"> Tạo nút gốc mới bằng cách cộng 2 nút có trọng số thất nhấp vào nhau;</w:t>
      </w:r>
    </w:p>
    <w:p>
      <w:pPr>
        <w:keepNext w:val="0"/>
        <w:keepLines w:val="0"/>
        <w:pageBreakBefore w:val="0"/>
        <w:widowControl/>
        <w:kinsoku/>
        <w:wordWrap/>
        <w:overflowPunct/>
        <w:topLinePunct w:val="0"/>
        <w:autoSpaceDE/>
        <w:autoSpaceDN/>
        <w:bidi w:val="0"/>
        <w:adjustRightInd/>
        <w:snapToGrid/>
        <w:spacing w:line="360" w:lineRule="auto"/>
        <w:ind w:left="720"/>
        <w:textAlignment w:val="auto"/>
        <w:rPr>
          <w:rFonts w:ascii="Times New Roman" w:hAnsi="Times New Roman" w:cs="Times New Roman"/>
          <w:sz w:val="26"/>
          <w:szCs w:val="26"/>
        </w:rPr>
      </w:pPr>
      <w:r>
        <w:rPr>
          <w:rFonts w:ascii="Times New Roman" w:hAnsi="Times New Roman" w:cs="Times New Roman"/>
          <w:b/>
          <w:bCs/>
          <w:sz w:val="26"/>
          <w:szCs w:val="26"/>
        </w:rPr>
        <w:t>B6:</w:t>
      </w:r>
      <w:r>
        <w:rPr>
          <w:rFonts w:ascii="Times New Roman" w:hAnsi="Times New Roman" w:cs="Times New Roman"/>
          <w:sz w:val="26"/>
          <w:szCs w:val="26"/>
        </w:rPr>
        <w:t xml:space="preserve"> Biểu diễn sự tương ứng giữa các ký tự và các nút bên ngoài là cây huffman: Bằng cách mã hóa cây huffman sang nhị phân</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sz w:val="26"/>
          <w:szCs w:val="26"/>
        </w:rPr>
        <w:drawing>
          <wp:inline distT="0" distB="0" distL="0" distR="0">
            <wp:extent cx="6148705" cy="34975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6148705" cy="34975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Input (Đầu vào):</w:t>
      </w:r>
      <w:r>
        <w:rPr>
          <w:rFonts w:ascii="Times New Roman" w:hAnsi="Times New Roman" w:cs="Times New Roman"/>
          <w:sz w:val="26"/>
          <w:szCs w:val="26"/>
        </w:rPr>
        <w:t xml:space="preserve"> Dữ liệu đưa vào là 1 dãy ký tự n phần tử.</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Bảng n ký tự A = {a</w:t>
      </w:r>
      <w:r>
        <w:rPr>
          <w:rFonts w:ascii="Times New Roman" w:hAnsi="Times New Roman" w:cs="Times New Roman"/>
          <w:sz w:val="26"/>
          <w:szCs w:val="26"/>
          <w:vertAlign w:val="subscript"/>
        </w:rPr>
        <w:t>1</w:t>
      </w:r>
      <w:r>
        <w:rPr>
          <w:rFonts w:ascii="Times New Roman" w:hAnsi="Times New Roman" w:cs="Times New Roman"/>
          <w:sz w:val="26"/>
          <w:szCs w:val="26"/>
        </w:rPr>
        <w:t>, a</w:t>
      </w:r>
      <w:r>
        <w:rPr>
          <w:rFonts w:ascii="Times New Roman" w:hAnsi="Times New Roman" w:cs="Times New Roman"/>
          <w:sz w:val="26"/>
          <w:szCs w:val="26"/>
          <w:vertAlign w:val="subscript"/>
        </w:rPr>
        <w:t>2</w:t>
      </w:r>
      <w:r>
        <w:rPr>
          <w:rFonts w:ascii="Times New Roman" w:hAnsi="Times New Roman" w:cs="Times New Roman"/>
          <w:sz w:val="26"/>
          <w:szCs w:val="26"/>
        </w:rPr>
        <w:t>, …, a</w:t>
      </w:r>
      <w:r>
        <w:rPr>
          <w:rFonts w:ascii="Times New Roman" w:hAnsi="Times New Roman" w:cs="Times New Roman"/>
          <w:sz w:val="26"/>
          <w:szCs w:val="26"/>
          <w:vertAlign w:val="subscript"/>
        </w:rPr>
        <w:t>n</w:t>
      </w:r>
      <w:r>
        <w:rPr>
          <w:rFonts w:ascii="Times New Roman" w:hAnsi="Times New Roman" w:cs="Times New Roman"/>
          <w:sz w:val="26"/>
          <w:szCs w:val="26"/>
        </w:rPr>
        <w:t>}.</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Tập các trọng số (tần số xuất hiện của chữ cái tương ứng) tương ứng W = {w</w:t>
      </w:r>
      <w:r>
        <w:rPr>
          <w:rFonts w:ascii="Times New Roman" w:hAnsi="Times New Roman" w:cs="Times New Roman"/>
          <w:sz w:val="26"/>
          <w:szCs w:val="26"/>
          <w:vertAlign w:val="subscript"/>
        </w:rPr>
        <w:t>1</w:t>
      </w:r>
      <w:r>
        <w:rPr>
          <w:rFonts w:ascii="Times New Roman" w:hAnsi="Times New Roman" w:cs="Times New Roman"/>
          <w:sz w:val="26"/>
          <w:szCs w:val="26"/>
        </w:rPr>
        <w:t>, w</w:t>
      </w:r>
      <w:r>
        <w:rPr>
          <w:rFonts w:ascii="Times New Roman" w:hAnsi="Times New Roman" w:cs="Times New Roman"/>
          <w:sz w:val="26"/>
          <w:szCs w:val="26"/>
          <w:vertAlign w:val="subscript"/>
        </w:rPr>
        <w:t>2</w:t>
      </w:r>
      <w:r>
        <w:rPr>
          <w:rFonts w:ascii="Times New Roman" w:hAnsi="Times New Roman" w:cs="Times New Roman"/>
          <w:sz w:val="26"/>
          <w:szCs w:val="26"/>
        </w:rPr>
        <w:t>, …, w</w:t>
      </w:r>
      <w:r>
        <w:rPr>
          <w:rFonts w:ascii="Times New Roman" w:hAnsi="Times New Roman" w:cs="Times New Roman"/>
          <w:sz w:val="26"/>
          <w:szCs w:val="26"/>
          <w:vertAlign w:val="subscript"/>
        </w:rPr>
        <w:t>n</w:t>
      </w:r>
      <w:r>
        <w:rPr>
          <w:rFonts w:ascii="Times New Roman" w:hAnsi="Times New Roman" w:cs="Times New Roman"/>
          <w:sz w:val="26"/>
          <w:szCs w:val="26"/>
        </w:rPr>
        <w:t>}, Ví dụ:</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w</w:t>
      </w:r>
      <w:r>
        <w:rPr>
          <w:rFonts w:ascii="Times New Roman" w:hAnsi="Times New Roman" w:cs="Times New Roman"/>
          <w:sz w:val="26"/>
          <w:szCs w:val="26"/>
          <w:vertAlign w:val="subscript"/>
        </w:rPr>
        <w:t>i</w:t>
      </w:r>
      <w:r>
        <w:rPr>
          <w:rFonts w:ascii="Times New Roman" w:hAnsi="Times New Roman" w:cs="Times New Roman"/>
          <w:sz w:val="26"/>
          <w:szCs w:val="26"/>
        </w:rPr>
        <w:t xml:space="preserve"> = weight(a</w:t>
      </w:r>
      <w:r>
        <w:rPr>
          <w:rFonts w:ascii="Times New Roman" w:hAnsi="Times New Roman" w:cs="Times New Roman"/>
          <w:sz w:val="26"/>
          <w:szCs w:val="26"/>
          <w:vertAlign w:val="subscript"/>
        </w:rPr>
        <w:t>i</w:t>
      </w:r>
      <w:r>
        <w:rPr>
          <w:rFonts w:ascii="Times New Roman" w:hAnsi="Times New Roman" w:cs="Times New Roman"/>
          <w:sz w:val="26"/>
          <w:szCs w:val="26"/>
        </w:rPr>
        <w:t>), 1 ≤ i ≤ n.</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ascii="Times New Roman" w:hAnsi="Times New Roman" w:cs="Times New Roman"/>
          <w:b/>
          <w:bCs/>
          <w:sz w:val="26"/>
          <w:szCs w:val="26"/>
        </w:rPr>
        <w:t>Output (Đầu ra):</w:t>
      </w:r>
      <w:r>
        <w:rPr>
          <w:rFonts w:ascii="Times New Roman" w:hAnsi="Times New Roman" w:cs="Times New Roman"/>
          <w:sz w:val="26"/>
          <w:szCs w:val="26"/>
        </w:rPr>
        <w:t xml:space="preserve"> Dữ liệu đầu ra là 1 dãy nhị phân biểu diễn cho dãy n ký tự đưa vào.</w:t>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Times New Roman" w:hAnsi="Times New Roman" w:cs="Times New Roman"/>
          <w:sz w:val="26"/>
          <w:szCs w:val="26"/>
        </w:rPr>
      </w:pPr>
      <w:r>
        <w:rPr>
          <w:rFonts w:ascii="Times New Roman" w:hAnsi="Times New Roman" w:cs="Times New Roman"/>
          <w:sz w:val="26"/>
          <w:szCs w:val="26"/>
        </w:rPr>
        <w:t>Bộ mã C (A, W) = {c</w:t>
      </w:r>
      <w:r>
        <w:rPr>
          <w:rFonts w:ascii="Times New Roman" w:hAnsi="Times New Roman" w:cs="Times New Roman"/>
          <w:sz w:val="26"/>
          <w:szCs w:val="26"/>
          <w:vertAlign w:val="subscript"/>
        </w:rPr>
        <w:t>1</w:t>
      </w:r>
      <w:r>
        <w:rPr>
          <w:rFonts w:ascii="Times New Roman" w:hAnsi="Times New Roman" w:cs="Times New Roman"/>
          <w:sz w:val="26"/>
          <w:szCs w:val="26"/>
        </w:rPr>
        <w:t>, c</w:t>
      </w:r>
      <w:r>
        <w:rPr>
          <w:rFonts w:ascii="Times New Roman" w:hAnsi="Times New Roman" w:cs="Times New Roman"/>
          <w:sz w:val="26"/>
          <w:szCs w:val="26"/>
          <w:vertAlign w:val="subscript"/>
        </w:rPr>
        <w:t>2</w:t>
      </w:r>
      <w:r>
        <w:rPr>
          <w:rFonts w:ascii="Times New Roman" w:hAnsi="Times New Roman" w:cs="Times New Roman"/>
          <w:sz w:val="26"/>
          <w:szCs w:val="26"/>
        </w:rPr>
        <w:t>, …, c</w:t>
      </w:r>
      <w:r>
        <w:rPr>
          <w:rFonts w:ascii="Times New Roman" w:hAnsi="Times New Roman" w:cs="Times New Roman"/>
          <w:sz w:val="26"/>
          <w:szCs w:val="26"/>
          <w:vertAlign w:val="subscript"/>
        </w:rPr>
        <w:t>n</w:t>
      </w:r>
      <w:r>
        <w:rPr>
          <w:rFonts w:ascii="Times New Roman" w:hAnsi="Times New Roman" w:cs="Times New Roman"/>
          <w:sz w:val="26"/>
          <w:szCs w:val="26"/>
        </w:rPr>
        <w:t>}, là tập hợp các từ mã (Nhị phân), trong đó c</w:t>
      </w:r>
      <w:r>
        <w:rPr>
          <w:rFonts w:ascii="Times New Roman" w:hAnsi="Times New Roman" w:cs="Times New Roman"/>
          <w:sz w:val="26"/>
          <w:szCs w:val="26"/>
          <w:vertAlign w:val="subscript"/>
        </w:rPr>
        <w:t>i</w:t>
      </w:r>
      <w:r>
        <w:rPr>
          <w:rFonts w:ascii="Times New Roman" w:hAnsi="Times New Roman" w:cs="Times New Roman"/>
          <w:sz w:val="26"/>
          <w:szCs w:val="26"/>
        </w:rPr>
        <w:t xml:space="preserve"> là từ mã của a</w:t>
      </w:r>
      <w:r>
        <w:rPr>
          <w:rFonts w:ascii="Times New Roman" w:hAnsi="Times New Roman" w:cs="Times New Roman"/>
          <w:sz w:val="26"/>
          <w:szCs w:val="26"/>
          <w:vertAlign w:val="subscript"/>
        </w:rPr>
        <w:t>i</w:t>
      </w:r>
      <w:r>
        <w:rPr>
          <w:rFonts w:ascii="Times New Roman" w:hAnsi="Times New Roman" w:cs="Times New Roman"/>
          <w:sz w:val="26"/>
          <w:szCs w:val="26"/>
        </w:rPr>
        <w:t>, 1 ≤ i ≤ n.</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iCs/>
          <w:sz w:val="28"/>
          <w:szCs w:val="28"/>
          <w:u w:val="single"/>
          <w:lang w:val="en-US"/>
        </w:rPr>
      </w:pPr>
      <w:r>
        <w:rPr>
          <w:rFonts w:hint="default" w:ascii="Times New Roman" w:hAnsi="Times New Roman" w:cs="Times New Roman"/>
          <w:b/>
          <w:bCs/>
          <w:i/>
          <w:iCs/>
          <w:sz w:val="28"/>
          <w:szCs w:val="28"/>
          <w:u w:val="single"/>
          <w:lang w:val="en-US"/>
        </w:rPr>
        <w:t xml:space="preserve">* Phân tích chi tiết Code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val="0"/>
          <w:i w:val="0"/>
          <w:iCs w:val="0"/>
          <w:sz w:val="28"/>
          <w:szCs w:val="28"/>
          <w:u w:val="none"/>
          <w:lang w:val="en-US"/>
        </w:rPr>
      </w:pPr>
      <w:r>
        <w:rPr>
          <w:rFonts w:hint="default" w:ascii="Times New Roman" w:hAnsi="Times New Roman" w:cs="Times New Roman"/>
          <w:b w:val="0"/>
          <w:bCs w:val="0"/>
          <w:i w:val="0"/>
          <w:iCs w:val="0"/>
          <w:sz w:val="28"/>
          <w:szCs w:val="28"/>
          <w:u w:val="none"/>
          <w:lang w:val="en-US"/>
        </w:rPr>
        <w:t xml:space="preserve">- Các biến sử dụng trong bài code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n: số ký tự trong hệ biểu diễn</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S[n]: biểu diễn bit mã hóa cho ký tự đang mã hóa</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M = số ký tự có trọng số bằng không, chưa xuất hiện</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E: bit biểu diễn mã hóa</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lang w:val="en-US"/>
        </w:rPr>
      </w:pPr>
      <w:r>
        <w:rPr>
          <w:rFonts w:hint="default" w:ascii="Times New Roman" w:hAnsi="Times New Roman"/>
          <w:sz w:val="26"/>
          <w:szCs w:val="26"/>
          <w:lang w:val="en-US"/>
        </w:rPr>
        <w:t xml:space="preserve">+ </w:t>
      </w:r>
      <w:r>
        <w:rPr>
          <w:rFonts w:hint="default" w:ascii="Times New Roman" w:hAnsi="Times New Roman"/>
          <w:sz w:val="26"/>
          <w:szCs w:val="26"/>
        </w:rPr>
        <w:t>R</w:t>
      </w:r>
      <w:r>
        <w:rPr>
          <w:rFonts w:hint="default" w:ascii="Times New Roman" w:hAnsi="Times New Roman"/>
          <w:sz w:val="26"/>
          <w:szCs w:val="26"/>
          <w:lang w:val="en-US"/>
        </w:rPr>
        <w:t>:</w:t>
      </w:r>
      <w:r>
        <w:rPr>
          <w:rFonts w:hint="default" w:ascii="Times New Roman" w:hAnsi="Times New Roman"/>
          <w:sz w:val="26"/>
          <w:szCs w:val="26"/>
        </w:rPr>
        <w:t xml:space="preserve"> số </w:t>
      </w:r>
      <w:r>
        <w:rPr>
          <w:rFonts w:hint="default" w:ascii="Times New Roman" w:hAnsi="Times New Roman"/>
          <w:sz w:val="26"/>
          <w:szCs w:val="26"/>
          <w:lang w:val="en-US"/>
        </w:rPr>
        <w:t>bit thừa trong công thức M = 2^E + R</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P[n]: con trỏ trỏ đến node cha; P[j] là cha của node 2j-1 và 2j; trừ trường hợp P[n] = 0;</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C[2*n]: con trỏ trỏ đến node con, nếu node k không là node lá và có node 2j-1 và 2j là node con thì C[k] = j; Còn nếu node k là node là thì C[k] biểu diễn ký tự aC[k].</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A[n+1]: Biểu diễn ký tự alphabet. Nếu ak là ký tự thứ j có trọng số 0; thì A[k] = j &lt;=M; mặt khác A[k] biểu diễn số của node lá tương ứng ký tự ak, trừ trường hợp A[0] mang một ý nghĩa khác.</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B[2*n]: trỏ đến các node</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W[2*n]: trọng số của node tương ứng. block k có trọng số W[k];</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L[2*n]: con trỏ trái các node. Block gần nhất có trọng số nhỏ hơn block k là block L[k]; trừ trường hợp block k có trọng số nhỏ nhất thì L[k] là block có trọng số lớn nhất</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G[2*n]: con trỏ phải node. Block gần nhất có trọng số lớn hơn block k là block G[k]; trừ trường hợp block k có trọng số lớn nhất thì G[k] là block có trọng số nhỏ nhất.</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H: trỏ đến node có trọng số nhỏ nhất</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D[2*n]: con trỏ đến node lớn nhất trong 1 khối</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V</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sz w:val="26"/>
          <w:szCs w:val="26"/>
        </w:rPr>
      </w:pPr>
      <w:r>
        <w:rPr>
          <w:rFonts w:hint="default" w:ascii="Times New Roman" w:hAnsi="Times New Roman"/>
          <w:sz w:val="26"/>
          <w:szCs w:val="26"/>
          <w:lang w:val="en-US"/>
        </w:rPr>
        <w:t xml:space="preserve">+ </w:t>
      </w:r>
      <w:r>
        <w:rPr>
          <w:rFonts w:hint="default" w:ascii="Times New Roman" w:hAnsi="Times New Roman"/>
          <w:sz w:val="26"/>
          <w:szCs w:val="26"/>
        </w:rPr>
        <w:t>Z: mang giá trị 2n-1; giá trị này trỏ đến node gốc.</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9865" cy="2193925"/>
            <wp:effectExtent l="0" t="0" r="3175"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5269865" cy="21939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Khởi tạo các giá trị của biến</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Khởi tạo bộ đếm trọng số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Gán trọng số nhỏ nhất H = 1;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lang w:val="en-US"/>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Tạo các biến liên quan H</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715895"/>
            <wp:effectExtent l="0" t="0" r="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5273040" cy="27158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7325" cy="1593215"/>
            <wp:effectExtent l="0" t="0" r="5715"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tretch>
                      <a:fillRect/>
                    </a:stretch>
                  </pic:blipFill>
                  <pic:spPr>
                    <a:xfrm>
                      <a:off x="0" y="0"/>
                      <a:ext cx="5267325" cy="15932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Hàm Encode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Nếu node q là node có trọng số 0 (chưa xuất hiện) thực hiện quá trình mã hóa trọng số 0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In ra dòng “encode zero weight”;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Xác định số bit mã hóa cho node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Mã hóa node q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eastAsia="Segoe UI" w:cs="Times New Roman"/>
          <w:i w:val="0"/>
          <w:iCs w:val="0"/>
          <w:caps w:val="0"/>
          <w:color w:val="081C36"/>
          <w:spacing w:val="2"/>
          <w:sz w:val="26"/>
          <w:szCs w:val="26"/>
          <w:shd w:val="clear" w:fill="FFFFFF"/>
        </w:rPr>
        <w:t>Gán đường đi từ node đến node gốc</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803525"/>
            <wp:effectExtent l="0" t="0" r="0" b="63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273040" cy="28035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073910"/>
            <wp:effectExtent l="0" t="0" r="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5273040" cy="2073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Hàm Exchange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rPr>
        <w:tab/>
      </w:r>
      <w:r>
        <w:rPr>
          <w:rFonts w:hint="default" w:ascii="Times New Roman" w:hAnsi="Times New Roman" w:cs="Times New Roman"/>
          <w:sz w:val="26"/>
          <w:szCs w:val="26"/>
        </w:rPr>
        <w:t>Đảo vị trí 2 cây con</w:t>
      </w:r>
      <w:r>
        <w:rPr>
          <w:rFonts w:hint="default" w:ascii="Times New Roman" w:hAnsi="Times New Roman" w:cs="Times New Roman"/>
          <w:sz w:val="26"/>
          <w:szCs w:val="26"/>
          <w:lang w:val="en-US"/>
        </w:rPr>
        <w:t xml:space="preserve"> có cùng trọng số</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9230" cy="1656080"/>
            <wp:effectExtent l="0" t="0" r="3810" b="508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5"/>
                    <a:stretch>
                      <a:fillRect/>
                    </a:stretch>
                  </pic:blipFill>
                  <pic:spPr>
                    <a:xfrm>
                      <a:off x="0" y="0"/>
                      <a:ext cx="5269230" cy="16560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Hàm Decode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Nếu q là internal thì thực hiện vòng lặp</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Đi đến node lá</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Nếu node lá là node biểu diễn cho node có trọng số 0 thì: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In ra “decode zero weight”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Thực hiện E bước đi có sẵn đi lên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w:t>
      </w:r>
      <w:r>
        <w:rPr>
          <w:rFonts w:hint="default" w:ascii="Times New Roman" w:hAnsi="Times New Roman" w:eastAsia="Segoe UI" w:cs="Times New Roman"/>
          <w:i w:val="0"/>
          <w:iCs w:val="0"/>
          <w:caps w:val="0"/>
          <w:color w:val="081C36"/>
          <w:spacing w:val="2"/>
          <w:sz w:val="26"/>
          <w:szCs w:val="26"/>
          <w:shd w:val="clear" w:fill="FFFFFF"/>
        </w:rPr>
        <w:t xml:space="preserve"> Nếu q &lt; R thì thực hiện đi lên 1 bước, Nếu không thì q = q + R</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081C36"/>
          <w:spacing w:val="2"/>
          <w:sz w:val="26"/>
          <w:szCs w:val="26"/>
          <w:shd w:val="clear" w:fill="FFFFFF"/>
        </w:rPr>
        <w:t>Trả về C[q];</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6055" cy="2778125"/>
            <wp:effectExtent l="0" t="0" r="6985" b="1079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6"/>
                    <a:stretch>
                      <a:fillRect/>
                    </a:stretch>
                  </pic:blipFill>
                  <pic:spPr>
                    <a:xfrm>
                      <a:off x="0" y="0"/>
                      <a:ext cx="5266055" cy="27781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Hàm Update: update ký tự ak vào cây</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 Đặt q là node lá biểu diễn cho ký tự ak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rPr>
        <w:t xml:space="preserve">- Vòng lặp q &gt; 0; với bước nhảy p = P[(q+1) /2];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Segoe UI" w:cs="Times New Roman"/>
          <w:i w:val="0"/>
          <w:iCs w:val="0"/>
          <w:caps w:val="0"/>
          <w:color w:val="081C36"/>
          <w:spacing w:val="2"/>
          <w:sz w:val="26"/>
          <w:szCs w:val="26"/>
          <w:shd w:val="clear" w:fill="FFFFFF"/>
        </w:rPr>
      </w:pPr>
      <w:r>
        <w:rPr>
          <w:rFonts w:hint="default" w:ascii="Times New Roman" w:hAnsi="Times New Roman" w:eastAsia="Segoe UI" w:cs="Times New Roman"/>
          <w:i w:val="0"/>
          <w:iCs w:val="0"/>
          <w:caps w:val="0"/>
          <w:color w:val="081C36"/>
          <w:spacing w:val="2"/>
          <w:sz w:val="26"/>
          <w:szCs w:val="26"/>
          <w:shd w:val="clear" w:fill="FFFFFF"/>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 xml:space="preserve">Di chuyển node q sang bên phải </w:t>
      </w:r>
    </w:p>
    <w:p>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cs="Times New Roman"/>
          <w:sz w:val="26"/>
          <w:szCs w:val="26"/>
        </w:rPr>
      </w:pPr>
      <w:r>
        <w:rPr>
          <w:rFonts w:hint="default" w:ascii="Times New Roman" w:hAnsi="Times New Roman" w:eastAsia="Segoe UI" w:cs="Times New Roman"/>
          <w:i w:val="0"/>
          <w:iCs w:val="0"/>
          <w:caps w:val="0"/>
          <w:color w:val="081C36"/>
          <w:spacing w:val="2"/>
          <w:sz w:val="26"/>
          <w:szCs w:val="26"/>
          <w:shd w:val="clear" w:fill="FFFFFF"/>
          <w:lang w:val="en-US"/>
        </w:rPr>
        <w:t>+ D</w:t>
      </w:r>
      <w:r>
        <w:rPr>
          <w:rFonts w:hint="default" w:ascii="Times New Roman" w:hAnsi="Times New Roman" w:eastAsia="Segoe UI" w:cs="Times New Roman"/>
          <w:i w:val="0"/>
          <w:iCs w:val="0"/>
          <w:caps w:val="0"/>
          <w:color w:val="081C36"/>
          <w:spacing w:val="2"/>
          <w:sz w:val="26"/>
          <w:szCs w:val="26"/>
          <w:shd w:val="clear" w:fill="FFFFFF"/>
        </w:rPr>
        <w:t>i chuyển node sang block tiếp theo có trọng số lớn hơn</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1135" cy="2371090"/>
            <wp:effectExtent l="0" t="0" r="1905" b="635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7"/>
                    <a:stretch>
                      <a:fillRect/>
                    </a:stretch>
                  </pic:blipFill>
                  <pic:spPr>
                    <a:xfrm>
                      <a:off x="0" y="0"/>
                      <a:ext cx="5271135" cy="23710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5420" cy="2070100"/>
            <wp:effectExtent l="0" t="0" r="7620" b="254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8"/>
                    <a:stretch>
                      <a:fillRect/>
                    </a:stretch>
                  </pic:blipFill>
                  <pic:spPr>
                    <a:xfrm>
                      <a:off x="0" y="0"/>
                      <a:ext cx="5265420" cy="20701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3515" cy="2297430"/>
            <wp:effectExtent l="0" t="0" r="9525" b="381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9"/>
                    <a:stretch>
                      <a:fillRect/>
                    </a:stretch>
                  </pic:blipFill>
                  <pic:spPr>
                    <a:xfrm>
                      <a:off x="0" y="0"/>
                      <a:ext cx="5263515" cy="22974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4150" cy="1569085"/>
            <wp:effectExtent l="0" t="0" r="889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0"/>
                    <a:stretch>
                      <a:fillRect/>
                    </a:stretch>
                  </pic:blipFill>
                  <pic:spPr>
                    <a:xfrm>
                      <a:off x="0" y="0"/>
                      <a:ext cx="5264150" cy="15690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Hàm Downdate</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Đặt q là node lá biểu diễn cho kí tự ak</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Vòng lặp q &gt; 0, bước nhảy q = P[(q+1) / 2]</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Di chuyển q sang bến trái khối của nó</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Di chuyển số sang block tiếp theo có trọng số nhỏ hơn</w:t>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73040" cy="2176780"/>
            <wp:effectExtent l="0" t="0" r="0" b="254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1"/>
                    <a:stretch>
                      <a:fillRect/>
                    </a:stretch>
                  </pic:blipFill>
                  <pic:spPr>
                    <a:xfrm>
                      <a:off x="0" y="0"/>
                      <a:ext cx="5273040" cy="21767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pPr>
      <w:r>
        <w:drawing>
          <wp:inline distT="0" distB="0" distL="114300" distR="114300">
            <wp:extent cx="5264150" cy="2155190"/>
            <wp:effectExtent l="0" t="0" r="8890" b="889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2"/>
                    <a:stretch>
                      <a:fillRect/>
                    </a:stretch>
                  </pic:blipFill>
                  <pic:spPr>
                    <a:xfrm>
                      <a:off x="0" y="0"/>
                      <a:ext cx="5264150" cy="21551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lang w:val="en-US"/>
        </w:rPr>
      </w:pPr>
      <w:r>
        <w:drawing>
          <wp:inline distT="0" distB="0" distL="114300" distR="114300">
            <wp:extent cx="5267960" cy="2308225"/>
            <wp:effectExtent l="0" t="0" r="5080" b="825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3"/>
                    <a:stretch>
                      <a:fillRect/>
                    </a:stretch>
                  </pic:blipFill>
                  <pic:spPr>
                    <a:xfrm>
                      <a:off x="0" y="0"/>
                      <a:ext cx="5267960" cy="2308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2. Các ứng dụng của thuật toán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pPr>
      <w:r>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t xml:space="preserve">- Nén hình ảnh mà không làm mất đi dữ liệu vốn có: Dynamic Huffman Coding được dùng trong các hình ảnh về y tế, hình ảnh về vệ tinh cần độ phân giải cao để xem rõ chính xác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pPr>
      <w:r>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t>- Nén văn bản: từ 1 chuỗi văn bản cho trước, mã hóa thành 1 chuỗi nhị phân của các ký tự, được dùng trong các định dạng nén thông thường như Gzip, vv…</w:t>
      </w:r>
    </w:p>
    <w:p>
      <w:pPr>
        <w:pStyle w:val="85"/>
        <w:keepNext w:val="0"/>
        <w:keepLines w:val="0"/>
        <w:pageBreakBefore w:val="0"/>
        <w:widowControl/>
        <w:suppressLineNumbers w:val="0"/>
        <w:shd w:val="clear" w:fill="FFFFFF"/>
        <w:kinsoku/>
        <w:wordWrap/>
        <w:overflowPunct/>
        <w:topLinePunct w:val="0"/>
        <w:autoSpaceDE/>
        <w:autoSpaceDN/>
        <w:bidi w:val="0"/>
        <w:adjustRightInd/>
        <w:snapToGrid/>
        <w:spacing w:before="181" w:beforeAutospacing="0" w:line="360" w:lineRule="auto"/>
        <w:ind w:left="0" w:right="0" w:firstLine="0"/>
        <w:jc w:val="both"/>
        <w:textAlignment w:val="auto"/>
        <w:rPr>
          <w:rFonts w:hint="default" w:ascii="Times New Roman" w:hAnsi="Times New Roman" w:eastAsia="Georgia" w:cs="Times New Roman"/>
          <w:i w:val="0"/>
          <w:iCs w:val="0"/>
          <w:caps w:val="0"/>
          <w:color w:val="000000" w:themeColor="text1"/>
          <w:spacing w:val="-1"/>
          <w:sz w:val="26"/>
          <w:szCs w:val="26"/>
          <w14:textFill>
            <w14:solidFill>
              <w14:schemeClr w14:val="tx1"/>
            </w14:solidFill>
          </w14:textFill>
        </w:rPr>
      </w:pPr>
      <w:r>
        <w:rPr>
          <w:rFonts w:hint="default" w:ascii="Times New Roman" w:hAnsi="Times New Roman" w:eastAsia="Times New Roman" w:cs="Times New Roman"/>
          <w:b w:val="0"/>
          <w:bCs w:val="0"/>
          <w:color w:val="000000" w:themeColor="text1"/>
          <w:sz w:val="26"/>
          <w:szCs w:val="26"/>
          <w:lang w:val="en-US"/>
          <w14:textFill>
            <w14:solidFill>
              <w14:schemeClr w14:val="tx1"/>
            </w14:solidFill>
          </w14:textFill>
        </w:rPr>
        <w:t xml:space="preserve">- Nén âm thanh </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xml:space="preserve">là một lĩnh vực ứng dụng khác được hưởng lợi rất nhiều từ mã hóa Huffman </w:t>
      </w:r>
      <w:r>
        <w:rPr>
          <w:rFonts w:hint="default" w:ascii="Times New Roman" w:hAnsi="Times New Roman" w:eastAsia="Georgia" w:cs="Times New Roman"/>
          <w:i w:val="0"/>
          <w:iCs w:val="0"/>
          <w:caps w:val="0"/>
          <w:color w:val="000000" w:themeColor="text1"/>
          <w:spacing w:val="-1"/>
          <w:sz w:val="26"/>
          <w:szCs w:val="26"/>
          <w:shd w:val="clear" w:fill="FFFFFF"/>
          <w:lang w:val="en-US"/>
          <w14:textFill>
            <w14:solidFill>
              <w14:schemeClr w14:val="tx1"/>
            </w14:solidFill>
          </w14:textFill>
        </w:rPr>
        <w:t>vì không mất dữ liệu</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Các mẫu âm thanh thường được ghi dưới dạng 16 bit/</w:t>
      </w:r>
      <w:r>
        <w:rPr>
          <w:rFonts w:hint="default" w:ascii="Times New Roman" w:hAnsi="Times New Roman" w:eastAsia="Georgia" w:cs="Times New Roman"/>
          <w:i w:val="0"/>
          <w:iCs w:val="0"/>
          <w:caps w:val="0"/>
          <w:color w:val="000000" w:themeColor="text1"/>
          <w:spacing w:val="-1"/>
          <w:sz w:val="26"/>
          <w:szCs w:val="26"/>
          <w:shd w:val="clear" w:fill="FFFFFF"/>
          <w:lang w:val="en-US"/>
          <w14:textFill>
            <w14:solidFill>
              <w14:schemeClr w14:val="tx1"/>
            </w14:solidFill>
          </w14:textFill>
        </w:rPr>
        <w:t>channel</w:t>
      </w:r>
      <w:r>
        <w:rPr>
          <w:rFonts w:hint="default" w:ascii="Times New Roman" w:hAnsi="Times New Roman" w:eastAsia="Georgia" w:cs="Times New Roman"/>
          <w:i w:val="0"/>
          <w:iCs w:val="0"/>
          <w:caps w:val="0"/>
          <w:color w:val="000000" w:themeColor="text1"/>
          <w:spacing w:val="-1"/>
          <w:sz w:val="26"/>
          <w:szCs w:val="26"/>
          <w:shd w:val="clear" w:fill="FFFFFF"/>
          <w14:textFill>
            <w14:solidFill>
              <w14:schemeClr w14:val="tx1"/>
            </w14:solidFill>
          </w14:textFill>
        </w:rPr>
        <w:t>. Có một số kỹ thuật nâng cao như đệ quy và biểu diễn nhiều ký hiệu với xác suất đơn vẫn có thể hoạt động bằng cách mã hóa các số này như thế này. Nhưng, đây không phải là những kỹ thuật rất phổ biến.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Truyền văn bản và fax</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Dùng trong mã hóa thống kê</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3. Hướng phát triển của thuật toán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Times New Roman" w:cs="Times New Roman"/>
          <w:b w:val="0"/>
          <w:bCs w:val="0"/>
          <w:color w:val="000000"/>
          <w:sz w:val="26"/>
          <w:szCs w:val="26"/>
          <w:lang w:val="en-US"/>
        </w:rPr>
        <w:t>Cắt giảm, gộp biến và hàm để tối uu hóa code, giảm thiểu vòng lặp để tăng tốc độ chương trình</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bCs/>
          <w:color w:val="000000"/>
          <w:sz w:val="26"/>
          <w:szCs w:val="26"/>
          <w:lang w:val="en-US"/>
        </w:rPr>
        <w:t xml:space="preserve">- </w:t>
      </w:r>
      <w:r>
        <w:rPr>
          <w:rFonts w:hint="default" w:ascii="Times New Roman" w:hAnsi="Times New Roman" w:eastAsia="Times New Roman" w:cs="Times New Roman"/>
          <w:b w:val="0"/>
          <w:bCs w:val="0"/>
          <w:color w:val="000000"/>
          <w:sz w:val="26"/>
          <w:szCs w:val="26"/>
          <w:lang w:val="en-US"/>
        </w:rPr>
        <w:t>Mở rộng thuật toán, cho phép mã hóa chuỗi có nhiều kí tự hơn, giảm thời gian chạy chương trình một cách tối đa</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Dynamic Huffman Coding thường được sử dụng để nén dữ liệu, vì thế cần phải phát triển thêm để nó xử lí được các loại ảnh với độ phân giải ngày càng cao và âm thanh với tần số đặc biệt để con người có thể nghiên cứu được thế giới xung quanh</w:t>
      </w:r>
    </w:p>
    <w:p>
      <w:pPr>
        <w:spacing w:line="240" w:lineRule="auto"/>
        <w:jc w:val="both"/>
        <w:rPr>
          <w:rFonts w:hint="default" w:ascii="Times New Roman" w:hAnsi="Times New Roman" w:eastAsia="Times New Roman" w:cs="Times New Roman"/>
          <w:b w:val="0"/>
          <w:bCs w:val="0"/>
          <w:color w:val="000000"/>
          <w:sz w:val="26"/>
          <w:szCs w:val="26"/>
          <w:lang w:val="en-US"/>
        </w:rPr>
      </w:pPr>
    </w:p>
    <w:p>
      <w:pPr>
        <w:spacing w:line="240" w:lineRule="auto"/>
        <w:jc w:val="both"/>
        <w:rPr>
          <w:rFonts w:hint="default" w:ascii="Times New Roman" w:hAnsi="Times New Roman" w:eastAsia="Times New Roman" w:cs="Times New Roman"/>
          <w:b w:val="0"/>
          <w:bCs w:val="0"/>
          <w:color w:val="000000"/>
          <w:sz w:val="26"/>
          <w:szCs w:val="26"/>
          <w:lang w:val="en-US"/>
        </w:rPr>
      </w:pPr>
    </w:p>
    <w:p>
      <w:pPr>
        <w:spacing w:after="0" w:line="240" w:lineRule="auto"/>
        <w:ind w:firstLine="360"/>
        <w:rPr>
          <w:rFonts w:ascii="Times New Roman" w:hAnsi="Times New Roman" w:eastAsia="Times New Roman" w:cs="Times New Roman"/>
          <w:sz w:val="26"/>
          <w:szCs w:val="26"/>
        </w:rPr>
      </w:pPr>
    </w:p>
    <w:p>
      <w:pPr>
        <w:rPr>
          <w:rFonts w:hint="default"/>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060310"/>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BE417A9"/>
    <w:rsid w:val="0E287D81"/>
    <w:rsid w:val="104C016C"/>
    <w:rsid w:val="1A0A3251"/>
    <w:rsid w:val="21DA6DE9"/>
    <w:rsid w:val="23D46FEB"/>
    <w:rsid w:val="28DD5374"/>
    <w:rsid w:val="2F6C5DDD"/>
    <w:rsid w:val="349631D2"/>
    <w:rsid w:val="3A8C63FF"/>
    <w:rsid w:val="4745685C"/>
    <w:rsid w:val="51F11C30"/>
    <w:rsid w:val="525748A7"/>
    <w:rsid w:val="545A2D73"/>
    <w:rsid w:val="57212229"/>
    <w:rsid w:val="6A990A45"/>
    <w:rsid w:val="6AC55036"/>
    <w:rsid w:val="6E060310"/>
    <w:rsid w:val="722F6FB1"/>
    <w:rsid w:val="72BF0E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2022-12-27T02:36:00Z</dcterms:created>
  <dc:creator>Đặng Gia Thuận</dc:creator>
  <cp:lastModifiedBy>Xuân Thể Nguyễn</cp:lastModifiedBy>
  <dcterms:modified xsi:type="dcterms:W3CDTF">2022-12-29T14:20:19Z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D04D87918A214B1CAC02EB86355573CA</vt:lpwstr>
  </property>
</Properties>
</file>